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63" w:rsidRPr="00946963" w:rsidRDefault="00D0313E" w:rsidP="00946963">
      <w:pPr>
        <w:pStyle w:val="Heading1"/>
      </w:pPr>
      <w:r w:rsidRPr="00946963">
        <w:t xml:space="preserve">Intervention </w:t>
      </w:r>
      <w:r w:rsidR="007506F7">
        <w:t>Policy in Juvenile Justice: A History and</w:t>
      </w:r>
      <w:r w:rsidR="00CD3B4C" w:rsidRPr="00946963">
        <w:t xml:space="preserve"> Analysis of Calif</w:t>
      </w:r>
      <w:r w:rsidR="007506F7">
        <w:t>ornia’s Youth Corrections Policy</w:t>
      </w:r>
    </w:p>
    <w:p w:rsidR="00946963" w:rsidRPr="00946963" w:rsidRDefault="00946963" w:rsidP="00946963"/>
    <w:p w:rsidR="00657593" w:rsidRDefault="00A5624A" w:rsidP="005F71E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8/28</w:t>
      </w:r>
      <w:r w:rsidR="00946963" w:rsidRPr="00946963">
        <w:rPr>
          <w:sz w:val="20"/>
          <w:szCs w:val="20"/>
        </w:rPr>
        <w:tab/>
      </w:r>
      <w:r w:rsidR="00657593">
        <w:rPr>
          <w:sz w:val="20"/>
          <w:szCs w:val="20"/>
        </w:rPr>
        <w:t xml:space="preserve">Course Introduction </w:t>
      </w:r>
      <w:r w:rsidR="005F71E3" w:rsidRPr="00946963">
        <w:rPr>
          <w:sz w:val="20"/>
          <w:szCs w:val="20"/>
        </w:rPr>
        <w:t xml:space="preserve">The evolution of the state role in the care of children: from Antiquity to the Late Middle </w:t>
      </w:r>
      <w:bookmarkStart w:id="0" w:name="_GoBack"/>
      <w:bookmarkEnd w:id="0"/>
      <w:r w:rsidR="005F71E3" w:rsidRPr="00946963">
        <w:rPr>
          <w:sz w:val="20"/>
          <w:szCs w:val="20"/>
        </w:rPr>
        <w:t xml:space="preserve">Ages. </w:t>
      </w:r>
      <w:proofErr w:type="spellStart"/>
      <w:r w:rsidR="005F71E3" w:rsidRPr="00946963">
        <w:rPr>
          <w:sz w:val="20"/>
          <w:szCs w:val="20"/>
        </w:rPr>
        <w:t>Sellin</w:t>
      </w:r>
      <w:proofErr w:type="spellEnd"/>
      <w:r w:rsidR="005F71E3" w:rsidRPr="00946963">
        <w:rPr>
          <w:sz w:val="20"/>
          <w:szCs w:val="20"/>
        </w:rPr>
        <w:t xml:space="preserve">, </w:t>
      </w:r>
      <w:proofErr w:type="gramStart"/>
      <w:r w:rsidR="005F71E3" w:rsidRPr="00946963">
        <w:rPr>
          <w:i/>
          <w:sz w:val="20"/>
          <w:szCs w:val="20"/>
        </w:rPr>
        <w:t>The</w:t>
      </w:r>
      <w:proofErr w:type="gramEnd"/>
      <w:r w:rsidR="005F71E3" w:rsidRPr="00946963">
        <w:rPr>
          <w:i/>
          <w:sz w:val="20"/>
          <w:szCs w:val="20"/>
        </w:rPr>
        <w:t xml:space="preserve"> House of Corrections for Boys in the Hospice of Saint Michael in Rome</w:t>
      </w:r>
      <w:r w:rsidR="005F71E3" w:rsidRPr="00946963">
        <w:rPr>
          <w:sz w:val="20"/>
          <w:szCs w:val="20"/>
        </w:rPr>
        <w:t xml:space="preserve"> </w:t>
      </w:r>
      <w:r w:rsidR="005F71E3" w:rsidRPr="00946963">
        <w:rPr>
          <w:sz w:val="20"/>
          <w:szCs w:val="20"/>
        </w:rPr>
        <w:tab/>
      </w:r>
      <w:r w:rsidR="005F71E3" w:rsidRPr="00946963">
        <w:rPr>
          <w:sz w:val="20"/>
          <w:szCs w:val="20"/>
        </w:rPr>
        <w:tab/>
      </w:r>
    </w:p>
    <w:p w:rsidR="00946963" w:rsidRPr="00946963" w:rsidRDefault="00A5624A" w:rsidP="00946963">
      <w:pPr>
        <w:rPr>
          <w:sz w:val="20"/>
          <w:szCs w:val="20"/>
        </w:rPr>
      </w:pPr>
      <w:r>
        <w:rPr>
          <w:sz w:val="20"/>
          <w:szCs w:val="20"/>
        </w:rPr>
        <w:t>9/4</w:t>
      </w:r>
      <w:r w:rsidR="00657593">
        <w:rPr>
          <w:sz w:val="20"/>
          <w:szCs w:val="20"/>
        </w:rPr>
        <w:tab/>
      </w:r>
      <w:r w:rsidR="003554AF" w:rsidRPr="00946963">
        <w:rPr>
          <w:sz w:val="20"/>
          <w:szCs w:val="20"/>
        </w:rPr>
        <w:t xml:space="preserve">The evolution of the state role in the care of children: from Antiquity to the Late Middle </w:t>
      </w:r>
      <w:r w:rsidR="00B21F98" w:rsidRPr="00946963">
        <w:rPr>
          <w:sz w:val="20"/>
          <w:szCs w:val="20"/>
        </w:rPr>
        <w:tab/>
      </w:r>
      <w:r w:rsidR="00B21F98" w:rsidRPr="00946963">
        <w:rPr>
          <w:sz w:val="20"/>
          <w:szCs w:val="20"/>
        </w:rPr>
        <w:tab/>
      </w:r>
      <w:r w:rsidR="00B21F98" w:rsidRPr="00946963">
        <w:rPr>
          <w:sz w:val="20"/>
          <w:szCs w:val="20"/>
        </w:rPr>
        <w:tab/>
      </w:r>
      <w:r w:rsidR="003554AF" w:rsidRPr="00946963">
        <w:rPr>
          <w:sz w:val="20"/>
          <w:szCs w:val="20"/>
        </w:rPr>
        <w:t xml:space="preserve">Ages. </w:t>
      </w:r>
      <w:proofErr w:type="spellStart"/>
      <w:r w:rsidR="003554AF" w:rsidRPr="00946963">
        <w:rPr>
          <w:sz w:val="20"/>
          <w:szCs w:val="20"/>
        </w:rPr>
        <w:t>Sellin</w:t>
      </w:r>
      <w:proofErr w:type="spellEnd"/>
      <w:r w:rsidR="003554AF" w:rsidRPr="00946963">
        <w:rPr>
          <w:sz w:val="20"/>
          <w:szCs w:val="20"/>
        </w:rPr>
        <w:t xml:space="preserve">, </w:t>
      </w:r>
      <w:proofErr w:type="gramStart"/>
      <w:r w:rsidR="003554AF" w:rsidRPr="00946963">
        <w:rPr>
          <w:i/>
          <w:sz w:val="20"/>
          <w:szCs w:val="20"/>
        </w:rPr>
        <w:t>The</w:t>
      </w:r>
      <w:proofErr w:type="gramEnd"/>
      <w:r w:rsidR="003554AF" w:rsidRPr="00946963">
        <w:rPr>
          <w:i/>
          <w:sz w:val="20"/>
          <w:szCs w:val="20"/>
        </w:rPr>
        <w:t xml:space="preserve"> House of Corrections for Boys in the Hospice of Saint Michael in Rome</w:t>
      </w:r>
      <w:r w:rsidR="003554AF" w:rsidRPr="00946963">
        <w:rPr>
          <w:sz w:val="20"/>
          <w:szCs w:val="20"/>
        </w:rPr>
        <w:t xml:space="preserve"> </w:t>
      </w:r>
      <w:r w:rsidR="00B21F98" w:rsidRPr="00946963">
        <w:rPr>
          <w:sz w:val="20"/>
          <w:szCs w:val="20"/>
        </w:rPr>
        <w:tab/>
      </w:r>
      <w:r w:rsidR="00B21F98" w:rsidRPr="00946963">
        <w:rPr>
          <w:sz w:val="20"/>
          <w:szCs w:val="20"/>
        </w:rPr>
        <w:tab/>
      </w:r>
      <w:r w:rsidR="00B21F98" w:rsidRPr="00946963">
        <w:rPr>
          <w:sz w:val="20"/>
          <w:szCs w:val="20"/>
        </w:rPr>
        <w:tab/>
      </w:r>
      <w:r w:rsidR="003554AF" w:rsidRPr="00946963">
        <w:rPr>
          <w:sz w:val="20"/>
          <w:szCs w:val="20"/>
        </w:rPr>
        <w:t>pp. 533-553.</w:t>
      </w:r>
      <w:r w:rsidR="00497CEC" w:rsidRPr="00946963">
        <w:rPr>
          <w:sz w:val="20"/>
          <w:szCs w:val="20"/>
        </w:rPr>
        <w:t xml:space="preserve"> </w:t>
      </w:r>
    </w:p>
    <w:p w:rsidR="007506F7" w:rsidRPr="00775B35" w:rsidRDefault="00A5624A" w:rsidP="00775B35">
      <w:pPr>
        <w:ind w:left="720" w:hanging="720"/>
        <w:rPr>
          <w:i/>
          <w:sz w:val="20"/>
          <w:szCs w:val="20"/>
        </w:rPr>
      </w:pPr>
      <w:r>
        <w:rPr>
          <w:sz w:val="20"/>
          <w:szCs w:val="20"/>
        </w:rPr>
        <w:t>9/11</w:t>
      </w:r>
      <w:r w:rsidR="00B21F98" w:rsidRPr="00946963">
        <w:rPr>
          <w:sz w:val="20"/>
          <w:szCs w:val="20"/>
        </w:rPr>
        <w:tab/>
      </w:r>
      <w:r w:rsidR="003554AF" w:rsidRPr="00946963">
        <w:rPr>
          <w:sz w:val="20"/>
          <w:szCs w:val="20"/>
        </w:rPr>
        <w:t>The 18</w:t>
      </w:r>
      <w:r w:rsidR="003554AF" w:rsidRPr="00946963">
        <w:rPr>
          <w:sz w:val="20"/>
          <w:szCs w:val="20"/>
          <w:vertAlign w:val="superscript"/>
        </w:rPr>
        <w:t>th</w:t>
      </w:r>
      <w:r w:rsidR="003554AF" w:rsidRPr="00946963">
        <w:rPr>
          <w:sz w:val="20"/>
          <w:szCs w:val="20"/>
        </w:rPr>
        <w:t xml:space="preserve"> and 19</w:t>
      </w:r>
      <w:r w:rsidR="003554AF" w:rsidRPr="00946963">
        <w:rPr>
          <w:sz w:val="20"/>
          <w:szCs w:val="20"/>
          <w:vertAlign w:val="superscript"/>
        </w:rPr>
        <w:t>th</w:t>
      </w:r>
      <w:r w:rsidR="003554AF" w:rsidRPr="00946963">
        <w:rPr>
          <w:sz w:val="20"/>
          <w:szCs w:val="20"/>
        </w:rPr>
        <w:t xml:space="preserve"> Century </w:t>
      </w:r>
      <w:r w:rsidR="00946963" w:rsidRPr="00946963">
        <w:rPr>
          <w:sz w:val="20"/>
          <w:szCs w:val="20"/>
        </w:rPr>
        <w:tab/>
      </w:r>
      <w:r w:rsidR="003554AF" w:rsidRPr="00946963">
        <w:rPr>
          <w:sz w:val="20"/>
          <w:szCs w:val="20"/>
        </w:rPr>
        <w:t>Origins of Juvenile Justice in America</w:t>
      </w:r>
      <w:r w:rsidR="003554AF" w:rsidRPr="00775B35">
        <w:rPr>
          <w:i/>
          <w:sz w:val="20"/>
          <w:szCs w:val="20"/>
        </w:rPr>
        <w:t xml:space="preserve">. </w:t>
      </w:r>
      <w:r w:rsidR="003234CA" w:rsidRPr="00775B35">
        <w:rPr>
          <w:i/>
          <w:color w:val="000000"/>
          <w:sz w:val="20"/>
          <w:szCs w:val="20"/>
        </w:rPr>
        <w:t>Shelden in After the Doors were Locked, xvii-xxviii</w:t>
      </w:r>
      <w:r w:rsidR="003554AF" w:rsidRPr="00775B35">
        <w:rPr>
          <w:i/>
          <w:color w:val="000000"/>
          <w:sz w:val="20"/>
          <w:szCs w:val="20"/>
        </w:rPr>
        <w:t xml:space="preserve">  </w:t>
      </w:r>
      <w:r w:rsidR="00B21F98" w:rsidRPr="00775B35">
        <w:rPr>
          <w:i/>
          <w:sz w:val="20"/>
          <w:szCs w:val="20"/>
        </w:rPr>
        <w:tab/>
      </w:r>
    </w:p>
    <w:p w:rsidR="00946963" w:rsidRPr="00946963" w:rsidRDefault="00A5624A" w:rsidP="003D252D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9/18</w:t>
      </w:r>
      <w:r w:rsidR="00946963" w:rsidRPr="00946963">
        <w:rPr>
          <w:sz w:val="20"/>
          <w:szCs w:val="20"/>
        </w:rPr>
        <w:tab/>
      </w:r>
      <w:r w:rsidR="00C222C1">
        <w:rPr>
          <w:sz w:val="20"/>
          <w:szCs w:val="20"/>
        </w:rPr>
        <w:t>Preventive agencies in the 19</w:t>
      </w:r>
      <w:r w:rsidR="00C222C1" w:rsidRPr="00C222C1">
        <w:rPr>
          <w:sz w:val="20"/>
          <w:szCs w:val="20"/>
          <w:vertAlign w:val="superscript"/>
        </w:rPr>
        <w:t>th</w:t>
      </w:r>
      <w:r w:rsidR="00C222C1">
        <w:rPr>
          <w:sz w:val="20"/>
          <w:szCs w:val="20"/>
        </w:rPr>
        <w:t xml:space="preserve"> and expansion of institutional and non-institutional </w:t>
      </w:r>
      <w:r w:rsidR="002905B3">
        <w:rPr>
          <w:sz w:val="20"/>
          <w:szCs w:val="20"/>
        </w:rPr>
        <w:t xml:space="preserve">policies. </w:t>
      </w:r>
      <w:r w:rsidR="002905B3" w:rsidRPr="003234CA">
        <w:rPr>
          <w:color w:val="000000"/>
          <w:sz w:val="20"/>
          <w:szCs w:val="20"/>
        </w:rPr>
        <w:t>Shelden in After the Doors were Locked, xvii-xxviii</w:t>
      </w:r>
      <w:r w:rsidR="002905B3" w:rsidRPr="00946963">
        <w:rPr>
          <w:i/>
          <w:color w:val="000000"/>
          <w:sz w:val="20"/>
          <w:szCs w:val="20"/>
        </w:rPr>
        <w:t xml:space="preserve">  </w:t>
      </w:r>
    </w:p>
    <w:p w:rsidR="00C222C1" w:rsidRDefault="005F71E3" w:rsidP="00946963">
      <w:pPr>
        <w:rPr>
          <w:sz w:val="20"/>
          <w:szCs w:val="20"/>
        </w:rPr>
      </w:pPr>
      <w:r>
        <w:rPr>
          <w:sz w:val="20"/>
          <w:szCs w:val="20"/>
        </w:rPr>
        <w:t>9/25</w:t>
      </w:r>
      <w:r w:rsidR="00946963" w:rsidRPr="00946963">
        <w:rPr>
          <w:b/>
          <w:sz w:val="20"/>
          <w:szCs w:val="20"/>
        </w:rPr>
        <w:tab/>
      </w:r>
      <w:r w:rsidR="00C222C1" w:rsidRPr="00946963">
        <w:rPr>
          <w:sz w:val="20"/>
          <w:szCs w:val="20"/>
        </w:rPr>
        <w:t xml:space="preserve">The San Francisco Industrial School and the birth of juvenile justice in California.  Macallair </w:t>
      </w:r>
      <w:proofErr w:type="spellStart"/>
      <w:r w:rsidR="00C222C1" w:rsidRPr="00946963">
        <w:rPr>
          <w:sz w:val="20"/>
          <w:szCs w:val="20"/>
        </w:rPr>
        <w:t>pg</w:t>
      </w:r>
      <w:proofErr w:type="spellEnd"/>
      <w:r w:rsidR="00C222C1" w:rsidRPr="00946963">
        <w:rPr>
          <w:sz w:val="20"/>
          <w:szCs w:val="20"/>
        </w:rPr>
        <w:t xml:space="preserve"> 1-38.</w:t>
      </w:r>
    </w:p>
    <w:p w:rsidR="00946963" w:rsidRPr="00946963" w:rsidRDefault="005F71E3" w:rsidP="00946963">
      <w:pPr>
        <w:rPr>
          <w:sz w:val="20"/>
          <w:szCs w:val="20"/>
        </w:rPr>
      </w:pPr>
      <w:r>
        <w:rPr>
          <w:b/>
          <w:sz w:val="20"/>
          <w:szCs w:val="20"/>
        </w:rPr>
        <w:t>10/2</w:t>
      </w:r>
      <w:r w:rsidR="00C222C1">
        <w:rPr>
          <w:sz w:val="20"/>
          <w:szCs w:val="20"/>
        </w:rPr>
        <w:tab/>
      </w:r>
      <w:r w:rsidR="00C222C1" w:rsidRPr="00946963">
        <w:rPr>
          <w:b/>
          <w:sz w:val="20"/>
          <w:szCs w:val="20"/>
        </w:rPr>
        <w:t>TEST I</w:t>
      </w:r>
      <w:r w:rsidR="00C222C1" w:rsidRPr="00946963">
        <w:rPr>
          <w:sz w:val="20"/>
          <w:szCs w:val="20"/>
        </w:rPr>
        <w:t xml:space="preserve">. </w:t>
      </w:r>
      <w:r w:rsidR="00697491">
        <w:rPr>
          <w:sz w:val="20"/>
          <w:szCs w:val="20"/>
        </w:rPr>
        <w:t>The reform school e</w:t>
      </w:r>
      <w:r w:rsidR="007178D3" w:rsidRPr="00946963">
        <w:rPr>
          <w:sz w:val="20"/>
          <w:szCs w:val="20"/>
        </w:rPr>
        <w:t>ra</w:t>
      </w:r>
      <w:r w:rsidR="00697491">
        <w:rPr>
          <w:sz w:val="20"/>
          <w:szCs w:val="20"/>
        </w:rPr>
        <w:t xml:space="preserve"> and the search for a better institution. Macallair pg. 41-71</w:t>
      </w:r>
    </w:p>
    <w:p w:rsidR="00946963" w:rsidRPr="00946963" w:rsidRDefault="005F71E3" w:rsidP="00946963">
      <w:pPr>
        <w:rPr>
          <w:sz w:val="20"/>
          <w:szCs w:val="20"/>
        </w:rPr>
      </w:pPr>
      <w:r>
        <w:rPr>
          <w:sz w:val="20"/>
          <w:szCs w:val="20"/>
        </w:rPr>
        <w:t>10/9</w:t>
      </w:r>
      <w:r w:rsidR="00946963" w:rsidRPr="00946963">
        <w:rPr>
          <w:sz w:val="20"/>
          <w:szCs w:val="20"/>
        </w:rPr>
        <w:tab/>
      </w:r>
      <w:r w:rsidR="00697491">
        <w:rPr>
          <w:sz w:val="20"/>
          <w:szCs w:val="20"/>
        </w:rPr>
        <w:t>Founding of the juvenile court and the beginning of progressive era reform. Macallair pg. 73</w:t>
      </w:r>
      <w:r w:rsidR="008C5486" w:rsidRPr="00946963">
        <w:rPr>
          <w:sz w:val="20"/>
          <w:szCs w:val="20"/>
        </w:rPr>
        <w:t>-83</w:t>
      </w:r>
    </w:p>
    <w:p w:rsidR="00946963" w:rsidRDefault="005F71E3" w:rsidP="00102A4B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1016</w:t>
      </w:r>
      <w:r w:rsidR="00102A4B">
        <w:rPr>
          <w:sz w:val="20"/>
          <w:szCs w:val="20"/>
        </w:rPr>
        <w:tab/>
      </w:r>
      <w:r w:rsidR="00CF2083" w:rsidRPr="00946963">
        <w:rPr>
          <w:sz w:val="20"/>
          <w:szCs w:val="20"/>
        </w:rPr>
        <w:t xml:space="preserve"> </w:t>
      </w:r>
      <w:r w:rsidR="00697491" w:rsidRPr="00946963">
        <w:rPr>
          <w:sz w:val="20"/>
          <w:szCs w:val="20"/>
        </w:rPr>
        <w:t>Eugenics, Intelligence Testing and</w:t>
      </w:r>
      <w:r w:rsidR="00697491">
        <w:rPr>
          <w:sz w:val="20"/>
          <w:szCs w:val="20"/>
        </w:rPr>
        <w:t xml:space="preserve"> George Junior Republic experiment, the continued s</w:t>
      </w:r>
      <w:r w:rsidR="00697491" w:rsidRPr="00946963">
        <w:rPr>
          <w:sz w:val="20"/>
          <w:szCs w:val="20"/>
        </w:rPr>
        <w:t>earch for the better institution. Macallair. pg. 85-119</w:t>
      </w:r>
    </w:p>
    <w:p w:rsidR="00946963" w:rsidRPr="00946963" w:rsidRDefault="005F71E3" w:rsidP="00E76E4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10/23</w:t>
      </w:r>
      <w:r w:rsidR="00582755">
        <w:rPr>
          <w:b/>
          <w:sz w:val="20"/>
          <w:szCs w:val="20"/>
        </w:rPr>
        <w:tab/>
      </w:r>
      <w:r w:rsidR="00DD2D1B">
        <w:rPr>
          <w:sz w:val="20"/>
          <w:szCs w:val="20"/>
        </w:rPr>
        <w:t>Institutional malaise and retrenchment during the 1930s and the</w:t>
      </w:r>
      <w:r w:rsidR="007178D3" w:rsidRPr="00946963">
        <w:rPr>
          <w:sz w:val="20"/>
          <w:szCs w:val="20"/>
        </w:rPr>
        <w:t xml:space="preserve"> </w:t>
      </w:r>
      <w:r w:rsidR="00DD2D1B">
        <w:rPr>
          <w:sz w:val="20"/>
          <w:szCs w:val="20"/>
        </w:rPr>
        <w:t>origins</w:t>
      </w:r>
      <w:r w:rsidR="00AD3335" w:rsidRPr="00946963">
        <w:rPr>
          <w:sz w:val="20"/>
          <w:szCs w:val="20"/>
        </w:rPr>
        <w:t xml:space="preserve"> o</w:t>
      </w:r>
      <w:r w:rsidR="007178D3" w:rsidRPr="00946963">
        <w:rPr>
          <w:sz w:val="20"/>
          <w:szCs w:val="20"/>
        </w:rPr>
        <w:t xml:space="preserve">f </w:t>
      </w:r>
      <w:r w:rsidR="00AD3335" w:rsidRPr="00946963">
        <w:rPr>
          <w:sz w:val="20"/>
          <w:szCs w:val="20"/>
        </w:rPr>
        <w:t>the</w:t>
      </w:r>
      <w:r w:rsidR="007178D3" w:rsidRPr="00946963">
        <w:rPr>
          <w:sz w:val="20"/>
          <w:szCs w:val="20"/>
        </w:rPr>
        <w:t xml:space="preserve"> Youth </w:t>
      </w:r>
      <w:r w:rsidR="00E76E48">
        <w:rPr>
          <w:sz w:val="20"/>
          <w:szCs w:val="20"/>
        </w:rPr>
        <w:t xml:space="preserve">Correctional </w:t>
      </w:r>
      <w:r w:rsidR="007178D3" w:rsidRPr="00946963">
        <w:rPr>
          <w:sz w:val="20"/>
          <w:szCs w:val="20"/>
        </w:rPr>
        <w:t>Authority</w:t>
      </w:r>
      <w:r w:rsidR="00E76E48">
        <w:rPr>
          <w:sz w:val="20"/>
          <w:szCs w:val="20"/>
        </w:rPr>
        <w:t xml:space="preserve"> Act. Macallair </w:t>
      </w:r>
      <w:proofErr w:type="spellStart"/>
      <w:r w:rsidR="00E76E48">
        <w:rPr>
          <w:sz w:val="20"/>
          <w:szCs w:val="20"/>
        </w:rPr>
        <w:t>pg</w:t>
      </w:r>
      <w:proofErr w:type="spellEnd"/>
      <w:r w:rsidR="00E76E48">
        <w:rPr>
          <w:sz w:val="20"/>
          <w:szCs w:val="20"/>
        </w:rPr>
        <w:t xml:space="preserve"> 119</w:t>
      </w:r>
      <w:r w:rsidR="009170AF" w:rsidRPr="00946963">
        <w:rPr>
          <w:sz w:val="20"/>
          <w:szCs w:val="20"/>
        </w:rPr>
        <w:t>-</w:t>
      </w:r>
      <w:r w:rsidR="00E76E48">
        <w:rPr>
          <w:sz w:val="20"/>
          <w:szCs w:val="20"/>
        </w:rPr>
        <w:t>157</w:t>
      </w:r>
      <w:r w:rsidR="00ED0BA2" w:rsidRPr="00946963">
        <w:rPr>
          <w:sz w:val="20"/>
          <w:szCs w:val="20"/>
        </w:rPr>
        <w:t xml:space="preserve"> </w:t>
      </w:r>
    </w:p>
    <w:p w:rsidR="00946963" w:rsidRPr="00946963" w:rsidRDefault="005F71E3" w:rsidP="00582755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10/30</w:t>
      </w:r>
      <w:r w:rsidR="00582755">
        <w:rPr>
          <w:b/>
          <w:sz w:val="20"/>
          <w:szCs w:val="20"/>
        </w:rPr>
        <w:tab/>
      </w:r>
      <w:r w:rsidR="00582755" w:rsidRPr="00946963">
        <w:rPr>
          <w:b/>
          <w:sz w:val="20"/>
          <w:szCs w:val="20"/>
        </w:rPr>
        <w:t>TEST II</w:t>
      </w:r>
      <w:r w:rsidR="00CF2083" w:rsidRPr="00946963">
        <w:rPr>
          <w:sz w:val="20"/>
          <w:szCs w:val="20"/>
        </w:rPr>
        <w:t xml:space="preserve"> </w:t>
      </w:r>
      <w:proofErr w:type="gramStart"/>
      <w:r w:rsidR="007178D3" w:rsidRPr="00946963">
        <w:rPr>
          <w:sz w:val="20"/>
          <w:szCs w:val="20"/>
        </w:rPr>
        <w:t>The</w:t>
      </w:r>
      <w:proofErr w:type="gramEnd"/>
      <w:r w:rsidR="007178D3" w:rsidRPr="00946963">
        <w:rPr>
          <w:sz w:val="20"/>
          <w:szCs w:val="20"/>
        </w:rPr>
        <w:t xml:space="preserve"> </w:t>
      </w:r>
      <w:r w:rsidR="009170AF" w:rsidRPr="00946963">
        <w:rPr>
          <w:sz w:val="20"/>
          <w:szCs w:val="20"/>
        </w:rPr>
        <w:t xml:space="preserve">Rise and </w:t>
      </w:r>
      <w:r w:rsidR="00AD3335" w:rsidRPr="00946963">
        <w:rPr>
          <w:sz w:val="20"/>
          <w:szCs w:val="20"/>
        </w:rPr>
        <w:t>Decline o</w:t>
      </w:r>
      <w:r w:rsidR="007178D3" w:rsidRPr="00946963">
        <w:rPr>
          <w:sz w:val="20"/>
          <w:szCs w:val="20"/>
        </w:rPr>
        <w:t xml:space="preserve">f </w:t>
      </w:r>
      <w:r w:rsidR="00E76E48">
        <w:rPr>
          <w:sz w:val="20"/>
          <w:szCs w:val="20"/>
        </w:rPr>
        <w:t xml:space="preserve">the California Youth Authority </w:t>
      </w:r>
      <w:r w:rsidR="00AD3335" w:rsidRPr="00946963">
        <w:rPr>
          <w:sz w:val="20"/>
          <w:szCs w:val="20"/>
        </w:rPr>
        <w:t>and</w:t>
      </w:r>
      <w:r w:rsidR="007178D3" w:rsidRPr="00946963">
        <w:rPr>
          <w:sz w:val="20"/>
          <w:szCs w:val="20"/>
        </w:rPr>
        <w:t xml:space="preserve"> </w:t>
      </w:r>
      <w:r w:rsidR="00AD3335" w:rsidRPr="00946963">
        <w:rPr>
          <w:sz w:val="20"/>
          <w:szCs w:val="20"/>
        </w:rPr>
        <w:t>the</w:t>
      </w:r>
      <w:r w:rsidR="007178D3" w:rsidRPr="00946963">
        <w:rPr>
          <w:sz w:val="20"/>
          <w:szCs w:val="20"/>
        </w:rPr>
        <w:t xml:space="preserve"> </w:t>
      </w:r>
      <w:r w:rsidR="00E76E48">
        <w:rPr>
          <w:sz w:val="20"/>
          <w:szCs w:val="20"/>
        </w:rPr>
        <w:t xml:space="preserve">beginning </w:t>
      </w:r>
      <w:r w:rsidR="00AD3335" w:rsidRPr="00946963">
        <w:rPr>
          <w:sz w:val="20"/>
          <w:szCs w:val="20"/>
        </w:rPr>
        <w:t>of</w:t>
      </w:r>
      <w:r w:rsidR="007178D3" w:rsidRPr="00946963">
        <w:rPr>
          <w:sz w:val="20"/>
          <w:szCs w:val="20"/>
        </w:rPr>
        <w:t xml:space="preserve"> Community-Based Intervention</w:t>
      </w:r>
      <w:r w:rsidR="009170AF" w:rsidRPr="00946963">
        <w:rPr>
          <w:sz w:val="20"/>
          <w:szCs w:val="20"/>
        </w:rPr>
        <w:t xml:space="preserve">. Macallair </w:t>
      </w:r>
      <w:proofErr w:type="spellStart"/>
      <w:r w:rsidR="009170AF" w:rsidRPr="00946963">
        <w:rPr>
          <w:sz w:val="20"/>
          <w:szCs w:val="20"/>
        </w:rPr>
        <w:t>pg</w:t>
      </w:r>
      <w:proofErr w:type="spellEnd"/>
      <w:r w:rsidR="009170AF" w:rsidRPr="00946963">
        <w:rPr>
          <w:sz w:val="20"/>
          <w:szCs w:val="20"/>
        </w:rPr>
        <w:t xml:space="preserve"> </w:t>
      </w:r>
      <w:r w:rsidR="00E76E48">
        <w:rPr>
          <w:sz w:val="20"/>
          <w:szCs w:val="20"/>
        </w:rPr>
        <w:t>159-188</w:t>
      </w:r>
    </w:p>
    <w:p w:rsidR="00946963" w:rsidRDefault="005F71E3" w:rsidP="00946963">
      <w:pPr>
        <w:rPr>
          <w:sz w:val="20"/>
          <w:szCs w:val="20"/>
        </w:rPr>
      </w:pPr>
      <w:r>
        <w:rPr>
          <w:sz w:val="20"/>
          <w:szCs w:val="20"/>
        </w:rPr>
        <w:t>11/6</w:t>
      </w:r>
      <w:r w:rsidR="00946963" w:rsidRPr="00946963">
        <w:rPr>
          <w:b/>
          <w:sz w:val="20"/>
          <w:szCs w:val="20"/>
        </w:rPr>
        <w:tab/>
      </w:r>
      <w:r w:rsidR="00CF2083" w:rsidRPr="00946963">
        <w:rPr>
          <w:b/>
          <w:sz w:val="20"/>
          <w:szCs w:val="20"/>
        </w:rPr>
        <w:t xml:space="preserve"> </w:t>
      </w:r>
      <w:r w:rsidR="007178D3" w:rsidRPr="00946963">
        <w:rPr>
          <w:sz w:val="20"/>
          <w:szCs w:val="20"/>
        </w:rPr>
        <w:t xml:space="preserve">Closing </w:t>
      </w:r>
      <w:r w:rsidR="00AD3335" w:rsidRPr="00946963">
        <w:rPr>
          <w:sz w:val="20"/>
          <w:szCs w:val="20"/>
        </w:rPr>
        <w:t>the</w:t>
      </w:r>
      <w:r w:rsidR="007178D3" w:rsidRPr="00946963">
        <w:rPr>
          <w:sz w:val="20"/>
          <w:szCs w:val="20"/>
        </w:rPr>
        <w:t xml:space="preserve"> Massachusetts Reform Schools: Laying </w:t>
      </w:r>
      <w:r w:rsidR="00AD3335" w:rsidRPr="00946963">
        <w:rPr>
          <w:sz w:val="20"/>
          <w:szCs w:val="20"/>
        </w:rPr>
        <w:t>the</w:t>
      </w:r>
      <w:r w:rsidR="007178D3" w:rsidRPr="00946963">
        <w:rPr>
          <w:sz w:val="20"/>
          <w:szCs w:val="20"/>
        </w:rPr>
        <w:t xml:space="preserve"> Path </w:t>
      </w:r>
      <w:r w:rsidR="00AD3335" w:rsidRPr="00946963">
        <w:rPr>
          <w:sz w:val="20"/>
          <w:szCs w:val="20"/>
        </w:rPr>
        <w:t>to</w:t>
      </w:r>
      <w:r w:rsidR="007178D3" w:rsidRPr="00946963">
        <w:rPr>
          <w:sz w:val="20"/>
          <w:szCs w:val="20"/>
        </w:rPr>
        <w:t xml:space="preserve"> Future Reform</w:t>
      </w:r>
      <w:r w:rsidR="00E76E48">
        <w:rPr>
          <w:sz w:val="20"/>
          <w:szCs w:val="20"/>
        </w:rPr>
        <w:t>. Macallair pg. 188</w:t>
      </w:r>
      <w:r w:rsidR="009170AF" w:rsidRPr="00946963">
        <w:rPr>
          <w:sz w:val="20"/>
          <w:szCs w:val="20"/>
        </w:rPr>
        <w:t>-</w:t>
      </w:r>
      <w:r w:rsidR="00946963" w:rsidRPr="00946963">
        <w:rPr>
          <w:sz w:val="20"/>
          <w:szCs w:val="20"/>
        </w:rPr>
        <w:tab/>
      </w:r>
      <w:r w:rsidR="00E76E48">
        <w:rPr>
          <w:sz w:val="20"/>
          <w:szCs w:val="20"/>
        </w:rPr>
        <w:t>191</w:t>
      </w:r>
    </w:p>
    <w:p w:rsidR="00946963" w:rsidRPr="00946963" w:rsidRDefault="005F71E3" w:rsidP="00946963">
      <w:pPr>
        <w:rPr>
          <w:sz w:val="20"/>
          <w:szCs w:val="20"/>
        </w:rPr>
      </w:pPr>
      <w:r>
        <w:rPr>
          <w:sz w:val="20"/>
          <w:szCs w:val="20"/>
        </w:rPr>
        <w:t>11/13</w:t>
      </w:r>
      <w:r w:rsidR="00946963" w:rsidRPr="00946963">
        <w:rPr>
          <w:sz w:val="20"/>
          <w:szCs w:val="20"/>
        </w:rPr>
        <w:tab/>
      </w:r>
      <w:r w:rsidR="007178D3" w:rsidRPr="00946963">
        <w:rPr>
          <w:sz w:val="20"/>
          <w:szCs w:val="20"/>
        </w:rPr>
        <w:t>A System in Turmoil: the California Youth Authority in the</w:t>
      </w:r>
      <w:r w:rsidR="00E76E48">
        <w:rPr>
          <w:sz w:val="20"/>
          <w:szCs w:val="20"/>
        </w:rPr>
        <w:t xml:space="preserve"> 1970s, </w:t>
      </w:r>
      <w:r w:rsidR="007178D3" w:rsidRPr="00946963">
        <w:rPr>
          <w:sz w:val="20"/>
          <w:szCs w:val="20"/>
        </w:rPr>
        <w:t>1980s</w:t>
      </w:r>
      <w:r w:rsidR="00E76E48">
        <w:rPr>
          <w:sz w:val="20"/>
          <w:szCs w:val="20"/>
        </w:rPr>
        <w:t>, and 190s. Macallair pg. 195-219</w:t>
      </w:r>
    </w:p>
    <w:p w:rsidR="00E76E48" w:rsidRDefault="005F71E3" w:rsidP="00946963">
      <w:pPr>
        <w:rPr>
          <w:sz w:val="20"/>
          <w:szCs w:val="20"/>
        </w:rPr>
      </w:pPr>
      <w:r>
        <w:rPr>
          <w:sz w:val="20"/>
          <w:szCs w:val="20"/>
        </w:rPr>
        <w:t>11/20</w:t>
      </w:r>
      <w:r w:rsidR="00946963" w:rsidRPr="00946963">
        <w:rPr>
          <w:sz w:val="20"/>
          <w:szCs w:val="20"/>
        </w:rPr>
        <w:tab/>
      </w:r>
      <w:r w:rsidR="00CF2083" w:rsidRPr="00946963">
        <w:rPr>
          <w:sz w:val="20"/>
          <w:szCs w:val="20"/>
        </w:rPr>
        <w:t xml:space="preserve"> </w:t>
      </w:r>
      <w:r w:rsidR="007178D3" w:rsidRPr="00946963">
        <w:rPr>
          <w:sz w:val="20"/>
          <w:szCs w:val="20"/>
        </w:rPr>
        <w:t xml:space="preserve">The Farrell Lawsuit </w:t>
      </w:r>
      <w:r w:rsidR="00AD3335" w:rsidRPr="00946963">
        <w:rPr>
          <w:sz w:val="20"/>
          <w:szCs w:val="20"/>
        </w:rPr>
        <w:t>and</w:t>
      </w:r>
      <w:r w:rsidR="007178D3" w:rsidRPr="00946963">
        <w:rPr>
          <w:sz w:val="20"/>
          <w:szCs w:val="20"/>
        </w:rPr>
        <w:t xml:space="preserve"> </w:t>
      </w:r>
      <w:r w:rsidR="00AD3335" w:rsidRPr="00946963">
        <w:rPr>
          <w:sz w:val="20"/>
          <w:szCs w:val="20"/>
        </w:rPr>
        <w:t>the</w:t>
      </w:r>
      <w:r w:rsidR="007178D3" w:rsidRPr="00946963">
        <w:rPr>
          <w:sz w:val="20"/>
          <w:szCs w:val="20"/>
        </w:rPr>
        <w:t xml:space="preserve"> End </w:t>
      </w:r>
      <w:r w:rsidR="00AD3335" w:rsidRPr="00946963">
        <w:rPr>
          <w:sz w:val="20"/>
          <w:szCs w:val="20"/>
        </w:rPr>
        <w:t>of</w:t>
      </w:r>
      <w:r w:rsidR="007178D3" w:rsidRPr="00946963">
        <w:rPr>
          <w:sz w:val="20"/>
          <w:szCs w:val="20"/>
        </w:rPr>
        <w:t xml:space="preserve"> </w:t>
      </w:r>
      <w:r w:rsidR="00AD3335" w:rsidRPr="00946963">
        <w:rPr>
          <w:sz w:val="20"/>
          <w:szCs w:val="20"/>
        </w:rPr>
        <w:t>the</w:t>
      </w:r>
      <w:r w:rsidR="007178D3" w:rsidRPr="00946963">
        <w:rPr>
          <w:sz w:val="20"/>
          <w:szCs w:val="20"/>
        </w:rPr>
        <w:t xml:space="preserve"> </w:t>
      </w:r>
      <w:r w:rsidR="003D252D">
        <w:rPr>
          <w:sz w:val="20"/>
          <w:szCs w:val="20"/>
        </w:rPr>
        <w:t>Youth Authority era.  Macallair pg. 221-245</w:t>
      </w:r>
    </w:p>
    <w:p w:rsidR="005F71E3" w:rsidRDefault="005F71E3" w:rsidP="00946963">
      <w:pPr>
        <w:rPr>
          <w:sz w:val="20"/>
          <w:szCs w:val="20"/>
        </w:rPr>
      </w:pPr>
      <w:r>
        <w:rPr>
          <w:sz w:val="20"/>
          <w:szCs w:val="20"/>
        </w:rPr>
        <w:t>11/27</w:t>
      </w:r>
      <w:r>
        <w:rPr>
          <w:sz w:val="20"/>
          <w:szCs w:val="20"/>
        </w:rPr>
        <w:tab/>
        <w:t>Thanksgiving week – no classes</w:t>
      </w:r>
    </w:p>
    <w:p w:rsidR="00E76E48" w:rsidRDefault="005F71E3" w:rsidP="00946963">
      <w:pPr>
        <w:rPr>
          <w:sz w:val="20"/>
          <w:szCs w:val="20"/>
        </w:rPr>
      </w:pPr>
      <w:r>
        <w:rPr>
          <w:sz w:val="20"/>
          <w:szCs w:val="20"/>
        </w:rPr>
        <w:t>12/3</w:t>
      </w:r>
      <w:r w:rsidR="003D252D">
        <w:rPr>
          <w:sz w:val="20"/>
          <w:szCs w:val="20"/>
        </w:rPr>
        <w:tab/>
        <w:t>Ignoring the lessons of his</w:t>
      </w:r>
      <w:r w:rsidR="002905B3">
        <w:rPr>
          <w:sz w:val="20"/>
          <w:szCs w:val="20"/>
        </w:rPr>
        <w:t>tory and the challenges of reform</w:t>
      </w:r>
      <w:r w:rsidR="003D252D">
        <w:rPr>
          <w:sz w:val="20"/>
          <w:szCs w:val="20"/>
        </w:rPr>
        <w:t>.  Pg. 247-260</w:t>
      </w:r>
    </w:p>
    <w:p w:rsidR="00946963" w:rsidRPr="00946963" w:rsidRDefault="005F71E3" w:rsidP="002905B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12/10</w:t>
      </w:r>
      <w:r w:rsidR="00E76E48">
        <w:rPr>
          <w:sz w:val="20"/>
          <w:szCs w:val="20"/>
        </w:rPr>
        <w:tab/>
      </w:r>
      <w:r w:rsidR="007178D3" w:rsidRPr="00946963">
        <w:rPr>
          <w:sz w:val="20"/>
          <w:szCs w:val="20"/>
        </w:rPr>
        <w:t xml:space="preserve"> Reformin</w:t>
      </w:r>
      <w:r w:rsidR="00AD3335" w:rsidRPr="00946963">
        <w:rPr>
          <w:sz w:val="20"/>
          <w:szCs w:val="20"/>
        </w:rPr>
        <w:t xml:space="preserve">g Juvenile </w:t>
      </w:r>
      <w:r w:rsidR="007178D3" w:rsidRPr="00946963">
        <w:rPr>
          <w:sz w:val="20"/>
          <w:szCs w:val="20"/>
        </w:rPr>
        <w:t>Justice</w:t>
      </w:r>
      <w:r w:rsidR="009170AF" w:rsidRPr="00946963">
        <w:rPr>
          <w:sz w:val="20"/>
          <w:szCs w:val="20"/>
        </w:rPr>
        <w:t xml:space="preserve">. </w:t>
      </w:r>
      <w:r w:rsidR="00CD3B4C" w:rsidRPr="00946963">
        <w:rPr>
          <w:sz w:val="20"/>
          <w:szCs w:val="20"/>
        </w:rPr>
        <w:t xml:space="preserve">Butts and Evans, </w:t>
      </w:r>
      <w:r w:rsidR="00CD3B4C" w:rsidRPr="00946963">
        <w:rPr>
          <w:i/>
          <w:sz w:val="20"/>
          <w:szCs w:val="20"/>
        </w:rPr>
        <w:t>Resolution, Reinvestment, and Realignment: Three St</w:t>
      </w:r>
      <w:r w:rsidR="00946963" w:rsidRPr="00946963">
        <w:rPr>
          <w:i/>
          <w:sz w:val="20"/>
          <w:szCs w:val="20"/>
        </w:rPr>
        <w:t xml:space="preserve">rategies for Changing Juvenile </w:t>
      </w:r>
      <w:r w:rsidR="00CD3B4C" w:rsidRPr="00946963">
        <w:rPr>
          <w:i/>
          <w:sz w:val="20"/>
          <w:szCs w:val="20"/>
        </w:rPr>
        <w:t>Justice</w:t>
      </w:r>
    </w:p>
    <w:p w:rsidR="00CD3B4C" w:rsidRPr="00946963" w:rsidRDefault="005F71E3" w:rsidP="00946963">
      <w:pPr>
        <w:rPr>
          <w:b/>
          <w:sz w:val="20"/>
          <w:szCs w:val="20"/>
        </w:rPr>
      </w:pPr>
      <w:r>
        <w:rPr>
          <w:b/>
          <w:sz w:val="20"/>
          <w:szCs w:val="20"/>
        </w:rPr>
        <w:t>12/17</w:t>
      </w:r>
      <w:r w:rsidR="00946963" w:rsidRPr="00946963">
        <w:rPr>
          <w:b/>
          <w:sz w:val="20"/>
          <w:szCs w:val="20"/>
        </w:rPr>
        <w:tab/>
      </w:r>
      <w:r w:rsidR="009E5704">
        <w:rPr>
          <w:b/>
          <w:sz w:val="20"/>
          <w:szCs w:val="20"/>
        </w:rPr>
        <w:t>Final Exam</w:t>
      </w:r>
    </w:p>
    <w:p w:rsidR="001B01DF" w:rsidRPr="00946963" w:rsidRDefault="001B01DF" w:rsidP="00946963">
      <w:pPr>
        <w:pStyle w:val="ListParagraph"/>
        <w:jc w:val="both"/>
        <w:rPr>
          <w:sz w:val="20"/>
          <w:szCs w:val="20"/>
        </w:rPr>
      </w:pPr>
    </w:p>
    <w:p w:rsidR="001B01DF" w:rsidRPr="00946963" w:rsidRDefault="001B01DF" w:rsidP="00946963">
      <w:pPr>
        <w:pStyle w:val="ListParagraph"/>
        <w:jc w:val="both"/>
        <w:rPr>
          <w:sz w:val="20"/>
          <w:szCs w:val="20"/>
        </w:rPr>
      </w:pPr>
    </w:p>
    <w:p w:rsidR="001B01DF" w:rsidRPr="00946963" w:rsidRDefault="001B01DF" w:rsidP="00946963">
      <w:pPr>
        <w:jc w:val="both"/>
        <w:rPr>
          <w:sz w:val="20"/>
          <w:szCs w:val="20"/>
        </w:rPr>
      </w:pPr>
    </w:p>
    <w:p w:rsidR="001B01DF" w:rsidRPr="00946963" w:rsidRDefault="001B01DF" w:rsidP="00946963">
      <w:pPr>
        <w:jc w:val="both"/>
        <w:rPr>
          <w:sz w:val="20"/>
          <w:szCs w:val="20"/>
        </w:rPr>
      </w:pPr>
    </w:p>
    <w:p w:rsidR="00D0313E" w:rsidRPr="00946963" w:rsidRDefault="00D0313E" w:rsidP="00946963">
      <w:pPr>
        <w:jc w:val="both"/>
        <w:rPr>
          <w:sz w:val="20"/>
          <w:szCs w:val="20"/>
        </w:rPr>
      </w:pPr>
    </w:p>
    <w:sectPr w:rsidR="00D0313E" w:rsidRPr="0094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ZYTVK+GillSans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BB5"/>
    <w:multiLevelType w:val="hybridMultilevel"/>
    <w:tmpl w:val="A7EA4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E0C67"/>
    <w:multiLevelType w:val="hybridMultilevel"/>
    <w:tmpl w:val="FFD4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74C2"/>
    <w:multiLevelType w:val="hybridMultilevel"/>
    <w:tmpl w:val="4C2E07CE"/>
    <w:lvl w:ilvl="0" w:tplc="07B61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987BAC"/>
    <w:multiLevelType w:val="hybridMultilevel"/>
    <w:tmpl w:val="FFEE0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F084F"/>
    <w:multiLevelType w:val="hybridMultilevel"/>
    <w:tmpl w:val="A7EA4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3E"/>
    <w:rsid w:val="00006D03"/>
    <w:rsid w:val="00102A4B"/>
    <w:rsid w:val="001B01DF"/>
    <w:rsid w:val="001D4054"/>
    <w:rsid w:val="00220D30"/>
    <w:rsid w:val="002905B3"/>
    <w:rsid w:val="002E0469"/>
    <w:rsid w:val="003234CA"/>
    <w:rsid w:val="0035079D"/>
    <w:rsid w:val="003554AF"/>
    <w:rsid w:val="003D252D"/>
    <w:rsid w:val="00425FA0"/>
    <w:rsid w:val="00497CEC"/>
    <w:rsid w:val="00505D0F"/>
    <w:rsid w:val="0054160A"/>
    <w:rsid w:val="00582755"/>
    <w:rsid w:val="005F71E3"/>
    <w:rsid w:val="006160CE"/>
    <w:rsid w:val="00657593"/>
    <w:rsid w:val="006613FC"/>
    <w:rsid w:val="00697491"/>
    <w:rsid w:val="007178D3"/>
    <w:rsid w:val="007506F7"/>
    <w:rsid w:val="00775B35"/>
    <w:rsid w:val="008C5486"/>
    <w:rsid w:val="009170AF"/>
    <w:rsid w:val="00946963"/>
    <w:rsid w:val="009648C1"/>
    <w:rsid w:val="0099719B"/>
    <w:rsid w:val="009E5704"/>
    <w:rsid w:val="00A5624A"/>
    <w:rsid w:val="00A5754B"/>
    <w:rsid w:val="00A81DBC"/>
    <w:rsid w:val="00AA1715"/>
    <w:rsid w:val="00AD3335"/>
    <w:rsid w:val="00B21F98"/>
    <w:rsid w:val="00C222C1"/>
    <w:rsid w:val="00CD3B4C"/>
    <w:rsid w:val="00CF2083"/>
    <w:rsid w:val="00D0313E"/>
    <w:rsid w:val="00D06149"/>
    <w:rsid w:val="00D84ED9"/>
    <w:rsid w:val="00DD2D1B"/>
    <w:rsid w:val="00E76E48"/>
    <w:rsid w:val="00EA3CB5"/>
    <w:rsid w:val="00E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C58C"/>
  <w15:chartTrackingRefBased/>
  <w15:docId w15:val="{DFA6EC66-6A74-4A16-94D6-65DCDB52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9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9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13E"/>
    <w:pPr>
      <w:ind w:left="720"/>
      <w:contextualSpacing/>
    </w:pPr>
  </w:style>
  <w:style w:type="paragraph" w:customStyle="1" w:styleId="Default">
    <w:name w:val="Default"/>
    <w:rsid w:val="007178D3"/>
    <w:pPr>
      <w:autoSpaceDE w:val="0"/>
      <w:autoSpaceDN w:val="0"/>
      <w:adjustRightInd w:val="0"/>
      <w:spacing w:after="0" w:line="240" w:lineRule="auto"/>
    </w:pPr>
    <w:rPr>
      <w:rFonts w:ascii="QZYTVK+GillSansStd" w:eastAsia="Calibri" w:hAnsi="QZYTVK+GillSansStd" w:cs="QZYTVK+GillSansStd"/>
      <w:color w:val="000000"/>
      <w:sz w:val="24"/>
      <w:szCs w:val="24"/>
    </w:rPr>
  </w:style>
  <w:style w:type="character" w:styleId="Hyperlink">
    <w:name w:val="Hyperlink"/>
    <w:rsid w:val="003554AF"/>
    <w:rPr>
      <w:color w:val="00339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6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9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9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Macallair</cp:lastModifiedBy>
  <cp:revision>2</cp:revision>
  <dcterms:created xsi:type="dcterms:W3CDTF">2020-08-24T19:25:00Z</dcterms:created>
  <dcterms:modified xsi:type="dcterms:W3CDTF">2020-08-24T19:25:00Z</dcterms:modified>
</cp:coreProperties>
</file>